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FA" w:rsidRPr="00AF3B92" w:rsidRDefault="004A4EFA" w:rsidP="004A4EFA">
      <w:pPr>
        <w:jc w:val="center"/>
        <w:rPr>
          <w:rFonts w:ascii="Arial Narrow" w:eastAsia="Times New Roman" w:hAnsi="Arial Narrow"/>
          <w:b/>
          <w:bCs/>
        </w:rPr>
      </w:pPr>
      <w:r w:rsidRPr="00AF3B92">
        <w:rPr>
          <w:rFonts w:ascii="Arial Narrow" w:eastAsia="Times New Roman" w:hAnsi="Arial Narrow"/>
          <w:b/>
          <w:bCs/>
        </w:rPr>
        <w:t>AKTUALIZACE ODBĚRATELSKÉ SMLOUVY</w:t>
      </w:r>
    </w:p>
    <w:p w:rsidR="004A4EFA" w:rsidRPr="00AF3B92" w:rsidRDefault="004A4EFA" w:rsidP="004A4EFA">
      <w:pPr>
        <w:jc w:val="both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 xml:space="preserve">Vážený odběrateli, obracíme se na Vás ve věci nezbytné úpravy smlouvy o dodávce pitné vody </w:t>
      </w:r>
      <w:r w:rsidR="00FA7172" w:rsidRPr="00AF3B92">
        <w:rPr>
          <w:rFonts w:ascii="Arial Narrow" w:eastAsia="Times New Roman" w:hAnsi="Arial Narrow"/>
          <w:sz w:val="20"/>
          <w:szCs w:val="20"/>
        </w:rPr>
        <w:br/>
      </w:r>
      <w:r w:rsidRPr="00AF3B92">
        <w:rPr>
          <w:rFonts w:ascii="Arial Narrow" w:eastAsia="Times New Roman" w:hAnsi="Arial Narrow"/>
          <w:sz w:val="20"/>
          <w:szCs w:val="20"/>
        </w:rPr>
        <w:t>a odvádění odpadních vod v rámci platných znění příslušných zákonů.</w:t>
      </w:r>
      <w:r w:rsidRPr="00AF3B92">
        <w:rPr>
          <w:sz w:val="18"/>
          <w:szCs w:val="18"/>
        </w:rPr>
        <w:t xml:space="preserve"> </w:t>
      </w:r>
      <w:r w:rsidRPr="00AF3B92">
        <w:rPr>
          <w:rFonts w:ascii="Arial Narrow" w:eastAsia="Times New Roman" w:hAnsi="Arial Narrow"/>
          <w:sz w:val="20"/>
          <w:szCs w:val="20"/>
        </w:rPr>
        <w:t xml:space="preserve">Za tímto účelem si Vám dovolujeme předložit formulář </w:t>
      </w:r>
      <w:r w:rsidRPr="00AF3B92">
        <w:rPr>
          <w:rFonts w:ascii="Arial Narrow" w:eastAsia="Times New Roman" w:hAnsi="Arial Narrow"/>
          <w:b/>
          <w:bCs/>
          <w:sz w:val="20"/>
          <w:szCs w:val="20"/>
        </w:rPr>
        <w:t>AKTUALIZACE ODBĚRATELSKÉ SMLOUVY</w:t>
      </w:r>
      <w:r w:rsidRPr="00AF3B92">
        <w:rPr>
          <w:rFonts w:ascii="Arial Narrow" w:eastAsia="Times New Roman" w:hAnsi="Arial Narrow"/>
          <w:sz w:val="20"/>
          <w:szCs w:val="20"/>
        </w:rPr>
        <w:t xml:space="preserve">. Součástí formuláře je zároveň </w:t>
      </w:r>
      <w:r w:rsidRPr="00AF3B92">
        <w:rPr>
          <w:rFonts w:ascii="Arial Narrow" w:eastAsia="Times New Roman" w:hAnsi="Arial Narrow"/>
          <w:b/>
          <w:bCs/>
          <w:sz w:val="20"/>
          <w:szCs w:val="20"/>
        </w:rPr>
        <w:t>SOUHLAS S ELEKTRONICKÝM ZASÍLÁNÍM FAKTUR</w:t>
      </w:r>
      <w:r w:rsidRPr="00AF3B92">
        <w:rPr>
          <w:rFonts w:ascii="Arial Narrow" w:eastAsia="Times New Roman" w:hAnsi="Arial Narrow"/>
          <w:sz w:val="20"/>
          <w:szCs w:val="20"/>
        </w:rPr>
        <w:t xml:space="preserve"> (dobrovolné) a nezbytný </w:t>
      </w:r>
      <w:r w:rsidRPr="00AF3B92">
        <w:rPr>
          <w:rFonts w:ascii="Arial Narrow" w:eastAsia="Times New Roman" w:hAnsi="Arial Narrow"/>
          <w:b/>
          <w:bCs/>
          <w:sz w:val="20"/>
          <w:szCs w:val="20"/>
        </w:rPr>
        <w:t>SOUHLAS SE ZPRACOVÁNÍM OSOBNÍCH ÚDAJŮ</w:t>
      </w:r>
      <w:r w:rsidRPr="00AF3B92">
        <w:rPr>
          <w:rFonts w:ascii="Arial Narrow" w:eastAsia="Times New Roman" w:hAnsi="Arial Narrow"/>
          <w:sz w:val="20"/>
          <w:szCs w:val="20"/>
        </w:rPr>
        <w:t>.</w:t>
      </w:r>
    </w:p>
    <w:p w:rsidR="004A4EFA" w:rsidRPr="00AF3B92" w:rsidRDefault="004A4EFA" w:rsidP="00AF3B92">
      <w:pPr>
        <w:jc w:val="both"/>
        <w:rPr>
          <w:rFonts w:ascii="Arial Narrow" w:eastAsia="Times New Roman" w:hAnsi="Arial Narrow"/>
          <w:sz w:val="20"/>
          <w:szCs w:val="20"/>
        </w:rPr>
      </w:pPr>
      <w:bookmarkStart w:id="0" w:name="_GoBack"/>
      <w:bookmarkEnd w:id="0"/>
      <w:r w:rsidRPr="00AF3B92">
        <w:rPr>
          <w:rFonts w:ascii="Arial Narrow" w:eastAsia="Times New Roman" w:hAnsi="Arial Narrow"/>
          <w:b/>
          <w:bCs/>
          <w:sz w:val="20"/>
          <w:szCs w:val="20"/>
          <w:u w:val="single"/>
        </w:rPr>
        <w:t>Prosíme Vás o vyplnění přiloženého formuláře do termínu 25. srpna 2019.</w:t>
      </w:r>
      <w:r w:rsidRPr="00AF3B92">
        <w:rPr>
          <w:rFonts w:ascii="Arial Narrow" w:eastAsia="Times New Roman" w:hAnsi="Arial Narrow"/>
          <w:sz w:val="20"/>
          <w:szCs w:val="20"/>
        </w:rPr>
        <w:t xml:space="preserve"> Poté co nám formulář vyplníte a předáte </w:t>
      </w:r>
      <w:r w:rsidR="00AF3B92">
        <w:rPr>
          <w:rFonts w:ascii="Arial Narrow" w:eastAsia="Times New Roman" w:hAnsi="Arial Narrow"/>
          <w:sz w:val="20"/>
          <w:szCs w:val="20"/>
        </w:rPr>
        <w:br/>
      </w:r>
      <w:r w:rsidRPr="00AF3B92">
        <w:rPr>
          <w:rFonts w:ascii="Arial Narrow" w:eastAsia="Times New Roman" w:hAnsi="Arial Narrow"/>
          <w:sz w:val="20"/>
          <w:szCs w:val="20"/>
        </w:rPr>
        <w:t xml:space="preserve">na zákaznickém centru na adrese Škrdlovice 240 (popřípadě zašlete poštou), zpracujeme získané údaje do návrhu odběratelské smlouvy. Upozorňujeme, že dle níže uvedeného zákona lze smlouvu uzavřít pouze s majitelem nemovitosti zapsaným v katastru nemovitostí. Smlouvu můžete uzavřít osobně v našem zákaznickém centru v sídle společnosti </w:t>
      </w:r>
      <w:r w:rsidRPr="00AF3B92">
        <w:rPr>
          <w:rFonts w:ascii="Arial Narrow" w:eastAsia="Times New Roman" w:hAnsi="Arial Narrow"/>
          <w:color w:val="000000" w:themeColor="text1"/>
          <w:sz w:val="20"/>
          <w:szCs w:val="20"/>
        </w:rPr>
        <w:t>nebo dle uvedeného rozpisu na příslušném obecním úřadě</w:t>
      </w:r>
      <w:r w:rsidRPr="00AF3B92">
        <w:rPr>
          <w:rFonts w:ascii="Arial Narrow" w:eastAsia="Times New Roman" w:hAnsi="Arial Narrow"/>
          <w:sz w:val="20"/>
          <w:szCs w:val="20"/>
        </w:rPr>
        <w:t>, kde Vám odběratelskou smlouvu včetně obchodních podmínek vyhotovíme. Pokud budete preferovat korespondenční způsob, zašleme Vám návrh smlouvy včetně obchodních podmínek na Vaši adresu uvedenou ve formuláři. Podepsané originály smlouvy s obchodními podmínkami nám pak zašlete prostřednictvím poštovní zásilky. Způsob uzavření smlouvy prosím označte ve formuláři níže.</w:t>
      </w:r>
    </w:p>
    <w:p w:rsidR="004A4EFA" w:rsidRPr="00AF3B92" w:rsidRDefault="001E24BB" w:rsidP="001E24BB">
      <w:pPr>
        <w:jc w:val="center"/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5003800</wp:posOffset>
            </wp:positionH>
            <wp:positionV relativeFrom="paragraph">
              <wp:posOffset>381635</wp:posOffset>
            </wp:positionV>
            <wp:extent cx="92329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0946" y="21174"/>
                <wp:lineTo x="209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EFA" w:rsidRPr="00AF3B92">
        <w:rPr>
          <w:rFonts w:ascii="Arial Narrow" w:eastAsia="Times New Roman" w:hAnsi="Arial Narrow"/>
          <w:b/>
          <w:bCs/>
          <w:sz w:val="20"/>
          <w:szCs w:val="20"/>
        </w:rPr>
        <w:t xml:space="preserve">Žádáme Vás tedy o součinnost při aktualizaci odběratelské smlouvy a předem Vám děkujeme </w:t>
      </w:r>
      <w:r w:rsidR="00FA7172" w:rsidRPr="00AF3B92">
        <w:rPr>
          <w:rFonts w:ascii="Arial Narrow" w:eastAsia="Times New Roman" w:hAnsi="Arial Narrow"/>
          <w:b/>
          <w:bCs/>
          <w:sz w:val="20"/>
          <w:szCs w:val="20"/>
        </w:rPr>
        <w:br/>
      </w:r>
      <w:r w:rsidR="004A4EFA" w:rsidRPr="00AF3B92">
        <w:rPr>
          <w:rFonts w:ascii="Arial Narrow" w:eastAsia="Times New Roman" w:hAnsi="Arial Narrow"/>
          <w:b/>
          <w:bCs/>
          <w:sz w:val="20"/>
          <w:szCs w:val="20"/>
        </w:rPr>
        <w:t>za pochopení.</w:t>
      </w:r>
    </w:p>
    <w:p w:rsidR="004A4EFA" w:rsidRPr="00AF3B92" w:rsidRDefault="004A4EFA" w:rsidP="001E24BB">
      <w:pPr>
        <w:jc w:val="center"/>
        <w:rPr>
          <w:rFonts w:ascii="Arial Narrow" w:hAnsi="Arial Narrow"/>
          <w:bCs/>
          <w:i/>
          <w:iCs/>
          <w:sz w:val="18"/>
          <w:szCs w:val="18"/>
        </w:rPr>
      </w:pPr>
      <w:r w:rsidRPr="00AF3B92">
        <w:rPr>
          <w:rFonts w:ascii="Arial Narrow" w:eastAsia="Times New Roman" w:hAnsi="Arial Narrow"/>
          <w:b/>
          <w:bCs/>
        </w:rPr>
        <w:t xml:space="preserve">Aktualizace odběratelské smlouvy </w:t>
      </w:r>
      <w:r w:rsidRPr="00AF3B92">
        <w:rPr>
          <w:rFonts w:ascii="Arial Narrow" w:hAnsi="Arial Narrow"/>
          <w:bCs/>
          <w:i/>
          <w:iCs/>
          <w:sz w:val="18"/>
          <w:szCs w:val="18"/>
        </w:rPr>
        <w:t>na základě zákona č. 274/2001 Sb., o vodovodech a kanalizacích pro veřejnou potřebu a o změně některých zákonů, v platném znění a občanského zákoníku</w:t>
      </w:r>
    </w:p>
    <w:p w:rsidR="00D11DA6" w:rsidRDefault="00D11DA6"/>
    <w:p w:rsidR="004A4EFA" w:rsidRPr="00AF3B92" w:rsidRDefault="004A4EFA" w:rsidP="004A4EFA">
      <w:pPr>
        <w:jc w:val="center"/>
        <w:rPr>
          <w:rFonts w:ascii="Arial Narrow" w:eastAsia="Times New Roman" w:hAnsi="Arial Narrow"/>
          <w:b/>
          <w:bCs/>
        </w:rPr>
      </w:pPr>
      <w:r w:rsidRPr="00AF3B92">
        <w:rPr>
          <w:rFonts w:ascii="Arial Narrow" w:eastAsia="Times New Roman" w:hAnsi="Arial Narrow"/>
          <w:b/>
          <w:bCs/>
        </w:rPr>
        <w:t xml:space="preserve">na </w:t>
      </w:r>
      <w:r w:rsidRPr="00AF3B92">
        <w:rPr>
          <w:rFonts w:ascii="HoloLens MDL2 Assets" w:eastAsia="Times New Roman" w:hAnsi="HoloLens MDL2 Assets"/>
          <w:b/>
          <w:bCs/>
        </w:rPr>
        <w:t></w:t>
      </w:r>
      <w:r w:rsidRPr="00AF3B92">
        <w:rPr>
          <w:rFonts w:ascii="Arial Narrow" w:eastAsia="Times New Roman" w:hAnsi="Arial Narrow"/>
          <w:b/>
          <w:bCs/>
        </w:rPr>
        <w:t xml:space="preserve"> dodávku vody </w:t>
      </w:r>
      <w:r w:rsidRPr="00AF3B92">
        <w:rPr>
          <w:rFonts w:ascii="Arial Narrow" w:eastAsia="Times New Roman" w:hAnsi="Arial Narrow"/>
          <w:b/>
          <w:bCs/>
        </w:rPr>
        <w:tab/>
      </w:r>
      <w:r w:rsidRPr="00AF3B92">
        <w:rPr>
          <w:rFonts w:ascii="HoloLens MDL2 Assets" w:eastAsia="Times New Roman" w:hAnsi="HoloLens MDL2 Assets"/>
          <w:b/>
          <w:bCs/>
        </w:rPr>
        <w:t></w:t>
      </w:r>
      <w:r w:rsidRPr="00AF3B92">
        <w:rPr>
          <w:rFonts w:ascii="Arial Narrow" w:eastAsia="Times New Roman" w:hAnsi="Arial Narrow"/>
          <w:b/>
          <w:bCs/>
        </w:rPr>
        <w:t xml:space="preserve"> odvádění odpadních vod</w:t>
      </w:r>
    </w:p>
    <w:p w:rsidR="004A4EFA" w:rsidRPr="00AF3B92" w:rsidRDefault="004A4EFA" w:rsidP="004A4EFA">
      <w:pPr>
        <w:jc w:val="center"/>
        <w:rPr>
          <w:rFonts w:ascii="Arial Narrow" w:eastAsia="Times New Roman" w:hAnsi="Arial Narrow"/>
          <w:sz w:val="16"/>
          <w:szCs w:val="16"/>
        </w:rPr>
      </w:pPr>
      <w:r w:rsidRPr="00AF3B92">
        <w:rPr>
          <w:rFonts w:ascii="Arial Narrow" w:eastAsia="Times New Roman" w:hAnsi="Arial Narrow"/>
          <w:sz w:val="16"/>
          <w:szCs w:val="16"/>
        </w:rPr>
        <w:t>(zakřížkujte požadovanou variantu nebo obě)</w:t>
      </w:r>
    </w:p>
    <w:p w:rsidR="00FA7172" w:rsidRDefault="004A4EFA" w:rsidP="00AF3B92">
      <w:pPr>
        <w:jc w:val="center"/>
        <w:rPr>
          <w:rFonts w:ascii="Arial Narrow" w:eastAsia="Times New Roman" w:hAnsi="Arial Narrow"/>
          <w:sz w:val="18"/>
          <w:szCs w:val="18"/>
        </w:rPr>
      </w:pPr>
      <w:r w:rsidRPr="00234D07">
        <w:rPr>
          <w:rFonts w:ascii="Arial Narrow" w:eastAsia="Times New Roman" w:hAnsi="Arial Narrow"/>
          <w:sz w:val="18"/>
          <w:szCs w:val="18"/>
        </w:rPr>
        <w:t>dle zákona 274/2001 Sb. o vodovodech a kanalizacích pro veřejnou potřebu a o změně některých zákonů, v platném znění (dále jen zákon)</w:t>
      </w:r>
    </w:p>
    <w:p w:rsidR="00FA7172" w:rsidRDefault="00FA7172" w:rsidP="00FA7172">
      <w:pPr>
        <w:rPr>
          <w:rFonts w:ascii="Arial Narrow" w:eastAsia="Times New Roman" w:hAnsi="Arial Narrow"/>
        </w:rPr>
      </w:pPr>
      <w:r>
        <w:rPr>
          <w:rFonts w:ascii="HoloLens MDL2 Assets" w:eastAsia="Times New Roman" w:hAnsi="HoloLens MDL2 Assets"/>
          <w:sz w:val="18"/>
          <w:szCs w:val="18"/>
        </w:rPr>
        <w:t></w:t>
      </w:r>
      <w:r>
        <w:rPr>
          <w:rFonts w:ascii="HoloLens MDL2 Assets" w:hAnsi="HoloLens MDL2 Assets"/>
        </w:rPr>
        <w:t xml:space="preserve"> </w:t>
      </w:r>
      <w:r w:rsidRPr="00AF3B92">
        <w:rPr>
          <w:rFonts w:ascii="Arial Narrow" w:eastAsia="Times New Roman" w:hAnsi="Arial Narrow"/>
          <w:sz w:val="20"/>
          <w:szCs w:val="20"/>
        </w:rPr>
        <w:t xml:space="preserve">s odběratelem dle 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ust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 § 2 odst. 6 zákona (= vlastník, popř. spoluvlastník pozemku nebo stavby)</w:t>
      </w:r>
    </w:p>
    <w:p w:rsidR="00FA7172" w:rsidRPr="00AF3B92" w:rsidRDefault="00FA7172" w:rsidP="00FA7172">
      <w:pPr>
        <w:rPr>
          <w:rFonts w:ascii="Arial Narrow" w:eastAsia="Times New Roman" w:hAnsi="Arial Narrow"/>
          <w:sz w:val="20"/>
          <w:szCs w:val="20"/>
        </w:rPr>
      </w:pPr>
      <w:r>
        <w:rPr>
          <w:rFonts w:ascii="HoloLens MDL2 Assets" w:eastAsia="Times New Roman" w:hAnsi="HoloLens MDL2 Assets"/>
          <w:sz w:val="18"/>
          <w:szCs w:val="18"/>
        </w:rPr>
        <w:t></w:t>
      </w:r>
      <w:r>
        <w:rPr>
          <w:rFonts w:ascii="Arial Narrow" w:eastAsia="Times New Roman" w:hAnsi="Arial Narrow"/>
          <w:sz w:val="18"/>
          <w:szCs w:val="18"/>
        </w:rPr>
        <w:t xml:space="preserve"> </w:t>
      </w:r>
      <w:r w:rsidRPr="00AF3B92">
        <w:rPr>
          <w:rFonts w:ascii="Arial Narrow" w:eastAsia="Times New Roman" w:hAnsi="Arial Narrow"/>
          <w:sz w:val="20"/>
          <w:szCs w:val="20"/>
        </w:rPr>
        <w:t xml:space="preserve">třetí osoba dle 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ust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 § 8 odst. 7 zákona (= např. zhotovitel stavby, nájemce)</w:t>
      </w:r>
    </w:p>
    <w:p w:rsidR="00FA7172" w:rsidRPr="00AF3B92" w:rsidRDefault="00FA7172" w:rsidP="00AF3B92">
      <w:pPr>
        <w:jc w:val="center"/>
        <w:rPr>
          <w:rFonts w:ascii="Arial Narrow" w:hAnsi="Arial Narrow"/>
          <w:sz w:val="18"/>
          <w:szCs w:val="18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Odběrné místo (OM):</w:t>
      </w:r>
    </w:p>
    <w:p w:rsidR="00FA7172" w:rsidRPr="00AF3B92" w:rsidRDefault="00FA7172" w:rsidP="00FA7172">
      <w:pPr>
        <w:rPr>
          <w:rFonts w:ascii="Arial Narrow" w:hAnsi="Arial Narrow"/>
          <w:sz w:val="18"/>
          <w:szCs w:val="18"/>
        </w:rPr>
      </w:pPr>
      <w:r w:rsidRPr="00AF3B92">
        <w:rPr>
          <w:rFonts w:ascii="Arial Narrow" w:eastAsia="Times New Roman" w:hAnsi="Arial Narrow"/>
          <w:sz w:val="20"/>
          <w:szCs w:val="20"/>
        </w:rPr>
        <w:t xml:space="preserve">obec: …………………...……………ulice: …………………….. 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parc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 xml:space="preserve">. č.: …..…………... …….. 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č.p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./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č.</w:t>
      </w:r>
      <w:proofErr w:type="gramStart"/>
      <w:r w:rsidRPr="00AF3B92">
        <w:rPr>
          <w:rFonts w:ascii="Arial Narrow" w:eastAsia="Times New Roman" w:hAnsi="Arial Narrow"/>
          <w:sz w:val="20"/>
          <w:szCs w:val="20"/>
        </w:rPr>
        <w:t>or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.: ..…</w:t>
      </w:r>
      <w:proofErr w:type="gramEnd"/>
      <w:r w:rsidRPr="00AF3B92">
        <w:rPr>
          <w:rFonts w:ascii="Arial Narrow" w:eastAsia="Times New Roman" w:hAnsi="Arial Narrow"/>
          <w:sz w:val="20"/>
          <w:szCs w:val="20"/>
        </w:rPr>
        <w:t>/…..</w:t>
      </w:r>
    </w:p>
    <w:p w:rsidR="00FA7172" w:rsidRPr="00FA7172" w:rsidRDefault="00FA7172" w:rsidP="00FA7172">
      <w:pPr>
        <w:rPr>
          <w:rFonts w:ascii="Calibri" w:hAnsi="Calibri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Typ nemovitosti: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>
        <w:rPr>
          <w:rFonts w:ascii="HoloLens MDL2 Assets" w:eastAsia="Times New Roman" w:hAnsi="HoloLens MDL2 Assets"/>
        </w:rPr>
        <w:t xml:space="preserve"> </w:t>
      </w:r>
      <w:r w:rsidRPr="00AF3B92">
        <w:rPr>
          <w:rFonts w:ascii="Arial Narrow" w:eastAsia="Times New Roman" w:hAnsi="Arial Narrow"/>
          <w:sz w:val="20"/>
          <w:szCs w:val="20"/>
        </w:rPr>
        <w:t>rodinný dům</w:t>
      </w: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</w:r>
      <w:r>
        <w:rPr>
          <w:rFonts w:ascii="HoloLens MDL2 Assets" w:eastAsia="Times New Roman" w:hAnsi="HoloLens MDL2 Assets"/>
        </w:rPr>
        <w:t xml:space="preserve"> </w:t>
      </w:r>
      <w:r w:rsidRPr="00AF3B92">
        <w:rPr>
          <w:rFonts w:ascii="Arial Narrow" w:eastAsia="Times New Roman" w:hAnsi="Arial Narrow"/>
          <w:sz w:val="20"/>
          <w:szCs w:val="20"/>
        </w:rPr>
        <w:t>jiný ………………………</w:t>
      </w:r>
    </w:p>
    <w:p w:rsidR="00FA7172" w:rsidRPr="00AF3B92" w:rsidRDefault="00FA7172" w:rsidP="00FA7172">
      <w:pPr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Účel odběru vody (§ 15 odst. 2):</w:t>
      </w:r>
      <w:r>
        <w:rPr>
          <w:rFonts w:ascii="Arial Narrow" w:eastAsia="Times New Roman" w:hAnsi="Arial Narrow"/>
        </w:rPr>
        <w:tab/>
      </w:r>
      <w:r>
        <w:rPr>
          <w:rFonts w:ascii="HoloLens MDL2 Assets" w:eastAsia="Times New Roman" w:hAnsi="HoloLens MDL2 Assets"/>
        </w:rPr>
        <w:t xml:space="preserve"> </w:t>
      </w:r>
      <w:r w:rsidRPr="00AF3B92">
        <w:rPr>
          <w:rFonts w:ascii="Arial Narrow" w:eastAsia="Times New Roman" w:hAnsi="Arial Narrow"/>
          <w:sz w:val="20"/>
          <w:szCs w:val="20"/>
        </w:rPr>
        <w:t>občanská vybavenost</w:t>
      </w:r>
      <w:r>
        <w:rPr>
          <w:rFonts w:ascii="Calibri" w:eastAsia="Times New Roman" w:hAnsi="Calibri"/>
        </w:rPr>
        <w:tab/>
      </w:r>
      <w:r>
        <w:rPr>
          <w:rFonts w:ascii="HoloLens MDL2 Assets" w:eastAsia="Times New Roman" w:hAnsi="HoloLens MDL2 Assets"/>
        </w:rPr>
        <w:t xml:space="preserve"> </w:t>
      </w:r>
      <w:r w:rsidRPr="00AF3B92">
        <w:rPr>
          <w:rFonts w:ascii="Arial Narrow" w:eastAsia="Times New Roman" w:hAnsi="Arial Narrow"/>
          <w:sz w:val="20"/>
          <w:szCs w:val="20"/>
        </w:rPr>
        <w:t>jiný ………………………</w:t>
      </w:r>
    </w:p>
    <w:p w:rsidR="00FA7172" w:rsidRPr="00AF3B92" w:rsidRDefault="00FA7172" w:rsidP="00AF3B92">
      <w:pPr>
        <w:jc w:val="center"/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Bydliště nebo sídlo:</w:t>
      </w:r>
    </w:p>
    <w:p w:rsidR="00FA7172" w:rsidRPr="00AF3B92" w:rsidRDefault="00FA7172" w:rsidP="00AF3B92">
      <w:pPr>
        <w:spacing w:line="234" w:lineRule="auto"/>
        <w:rPr>
          <w:rFonts w:ascii="Arial Narrow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Jméno a příjmení/obchodní název</w:t>
      </w:r>
      <w:r w:rsidRPr="00234D07">
        <w:rPr>
          <w:rFonts w:ascii="Arial Narrow" w:eastAsia="Times New Roman" w:hAnsi="Arial Narrow"/>
        </w:rPr>
        <w:t xml:space="preserve"> </w:t>
      </w:r>
      <w:r w:rsidRPr="00234D07">
        <w:rPr>
          <w:rFonts w:ascii="Arial Narrow" w:eastAsia="Times New Roman" w:hAnsi="Arial Narrow"/>
          <w:sz w:val="16"/>
          <w:szCs w:val="16"/>
        </w:rPr>
        <w:t>(dle OR nebo ŽL)</w:t>
      </w:r>
      <w:r w:rsidRPr="00234D07">
        <w:rPr>
          <w:rFonts w:ascii="Arial Narrow" w:eastAsia="Times New Roman" w:hAnsi="Arial Narrow"/>
        </w:rPr>
        <w:t>: ………………….………………………………………….……….</w:t>
      </w:r>
    </w:p>
    <w:p w:rsidR="00FA7172" w:rsidRPr="00AF3B92" w:rsidRDefault="00FA7172" w:rsidP="00FA7172">
      <w:pPr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obec: ………….……………………..…. PSČ:. …..…….… ulice:…….……...….………………</w:t>
      </w:r>
      <w:proofErr w:type="spellStart"/>
      <w:proofErr w:type="gramStart"/>
      <w:r w:rsidRPr="00AF3B92">
        <w:rPr>
          <w:rFonts w:ascii="Arial Narrow" w:eastAsia="Times New Roman" w:hAnsi="Arial Narrow"/>
          <w:sz w:val="20"/>
          <w:szCs w:val="20"/>
        </w:rPr>
        <w:t>č.p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</w:t>
      </w:r>
      <w:proofErr w:type="gramEnd"/>
      <w:r w:rsidRPr="00AF3B92">
        <w:rPr>
          <w:rFonts w:ascii="Arial Narrow" w:eastAsia="Times New Roman" w:hAnsi="Arial Narrow"/>
          <w:sz w:val="20"/>
          <w:szCs w:val="20"/>
        </w:rPr>
        <w:t>/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č.or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.:....…/…..</w:t>
      </w:r>
    </w:p>
    <w:p w:rsidR="00FA7172" w:rsidRPr="00AF3B92" w:rsidRDefault="00FA7172" w:rsidP="00FA7172">
      <w:pPr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Oprávněná osoba k podpisu smlouvy: …………………………………………………...…………………….</w:t>
      </w:r>
    </w:p>
    <w:p w:rsidR="00FA7172" w:rsidRPr="00AF3B92" w:rsidRDefault="00FA7172" w:rsidP="00FA7172">
      <w:pPr>
        <w:rPr>
          <w:rFonts w:ascii="Arial Narrow" w:eastAsia="Times New Roman" w:hAnsi="Arial Narrow"/>
          <w:sz w:val="20"/>
          <w:szCs w:val="20"/>
        </w:rPr>
      </w:pPr>
      <w:proofErr w:type="gramStart"/>
      <w:r w:rsidRPr="00AF3B92">
        <w:rPr>
          <w:rFonts w:ascii="Arial Narrow" w:eastAsia="Times New Roman" w:hAnsi="Arial Narrow"/>
          <w:sz w:val="20"/>
          <w:szCs w:val="20"/>
        </w:rPr>
        <w:t>Kontakt:  …</w:t>
      </w:r>
      <w:proofErr w:type="gramEnd"/>
      <w:r w:rsidRPr="00AF3B92">
        <w:rPr>
          <w:rFonts w:ascii="Arial Narrow" w:eastAsia="Times New Roman" w:hAnsi="Arial Narrow"/>
          <w:sz w:val="20"/>
          <w:szCs w:val="20"/>
        </w:rPr>
        <w:t>…………….…..……….…e-mail: ….………..………………………………..…………………..…</w:t>
      </w:r>
    </w:p>
    <w:p w:rsidR="00FA7172" w:rsidRPr="00AF3B92" w:rsidRDefault="00FA7172" w:rsidP="00FA7172">
      <w:pPr>
        <w:spacing w:line="221" w:lineRule="auto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Datum narození: ……………</w:t>
      </w:r>
      <w:proofErr w:type="gramStart"/>
      <w:r w:rsidRPr="00AF3B92">
        <w:rPr>
          <w:rFonts w:ascii="Arial Narrow" w:eastAsia="Times New Roman" w:hAnsi="Arial Narrow"/>
          <w:sz w:val="20"/>
          <w:szCs w:val="20"/>
        </w:rPr>
        <w:t>…..…</w:t>
      </w:r>
      <w:proofErr w:type="gramEnd"/>
      <w:r w:rsidRPr="00AF3B92">
        <w:rPr>
          <w:rFonts w:ascii="Arial Narrow" w:eastAsia="Times New Roman" w:hAnsi="Arial Narrow"/>
          <w:sz w:val="20"/>
          <w:szCs w:val="20"/>
        </w:rPr>
        <w:t>……..…. IČ: ………………………….. DIČ: ……….…………………………</w:t>
      </w:r>
    </w:p>
    <w:p w:rsidR="00FA7172" w:rsidRPr="00AF3B92" w:rsidRDefault="00FA7172" w:rsidP="00AF3B92">
      <w:pPr>
        <w:jc w:val="center"/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Zasílací adresa (pokud není shodná s adresou bydliště nebo sídla):</w:t>
      </w:r>
    </w:p>
    <w:p w:rsidR="00FA7172" w:rsidRPr="00AF3B92" w:rsidRDefault="00FA7172" w:rsidP="00FA7172">
      <w:pPr>
        <w:spacing w:line="234" w:lineRule="auto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Jméno a příjmení/obchodní název (dle OR nebo ŽL): ………………….……………………………………….………….</w:t>
      </w:r>
    </w:p>
    <w:p w:rsidR="00FA7172" w:rsidRPr="00AF3B92" w:rsidRDefault="00FA7172" w:rsidP="00FA7172">
      <w:pPr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obec: ………….……………………..…. PSČ:. …..…….… ulice:…….……...….………………</w:t>
      </w:r>
      <w:proofErr w:type="spellStart"/>
      <w:proofErr w:type="gramStart"/>
      <w:r w:rsidRPr="00AF3B92">
        <w:rPr>
          <w:rFonts w:ascii="Arial Narrow" w:eastAsia="Times New Roman" w:hAnsi="Arial Narrow"/>
          <w:sz w:val="20"/>
          <w:szCs w:val="20"/>
        </w:rPr>
        <w:t>č.p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</w:t>
      </w:r>
      <w:proofErr w:type="gramEnd"/>
      <w:r w:rsidRPr="00AF3B92">
        <w:rPr>
          <w:rFonts w:ascii="Arial Narrow" w:eastAsia="Times New Roman" w:hAnsi="Arial Narrow"/>
          <w:sz w:val="20"/>
          <w:szCs w:val="20"/>
        </w:rPr>
        <w:t>/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č.or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.:...… /…..</w:t>
      </w:r>
    </w:p>
    <w:p w:rsidR="00AF3B92" w:rsidRDefault="00AF3B92" w:rsidP="00FA7172">
      <w:pPr>
        <w:rPr>
          <w:rFonts w:ascii="Arial Narrow" w:eastAsia="Times New Roman" w:hAnsi="Arial Narrow"/>
          <w:sz w:val="20"/>
          <w:szCs w:val="20"/>
        </w:rPr>
      </w:pPr>
    </w:p>
    <w:p w:rsidR="001E24BB" w:rsidRDefault="001E24BB" w:rsidP="00FA7172">
      <w:pPr>
        <w:rPr>
          <w:rFonts w:ascii="Arial Narrow" w:eastAsia="Times New Roman" w:hAnsi="Arial Narrow"/>
          <w:sz w:val="20"/>
          <w:szCs w:val="20"/>
        </w:rPr>
      </w:pPr>
    </w:p>
    <w:p w:rsidR="00FA7172" w:rsidRPr="00AF3B92" w:rsidRDefault="00FA7172" w:rsidP="00AF3B92">
      <w:pPr>
        <w:jc w:val="center"/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lastRenderedPageBreak/>
        <w:t>Zúčtovací styk:</w:t>
      </w:r>
    </w:p>
    <w:p w:rsidR="00B439B5" w:rsidRPr="00AF3B92" w:rsidRDefault="00B439B5" w:rsidP="00B439B5">
      <w:pPr>
        <w:spacing w:line="221" w:lineRule="auto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Zúčtovací styk: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</w:p>
    <w:p w:rsidR="00FA7172" w:rsidRPr="00AF3B92" w:rsidRDefault="00B439B5" w:rsidP="00B439B5">
      <w:pPr>
        <w:spacing w:line="221" w:lineRule="auto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SIPO: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  <w:t>složenka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  <w:t>bankovní spojení:</w:t>
      </w:r>
    </w:p>
    <w:p w:rsidR="00FA7172" w:rsidRPr="00AF3B92" w:rsidRDefault="00B439B5" w:rsidP="00FA7172">
      <w:pPr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Spojovací číslo-</w:t>
      </w:r>
      <w:proofErr w:type="spellStart"/>
      <w:r w:rsidRPr="00AF3B92">
        <w:rPr>
          <w:rFonts w:ascii="Arial Narrow" w:eastAsia="Times New Roman" w:hAnsi="Arial Narrow"/>
          <w:sz w:val="20"/>
          <w:szCs w:val="20"/>
        </w:rPr>
        <w:t>spec</w:t>
      </w:r>
      <w:proofErr w:type="spellEnd"/>
      <w:r w:rsidRPr="00AF3B92">
        <w:rPr>
          <w:rFonts w:ascii="Arial Narrow" w:eastAsia="Times New Roman" w:hAnsi="Arial Narrow"/>
          <w:sz w:val="20"/>
          <w:szCs w:val="20"/>
        </w:rPr>
        <w:t>. symbol:  . . . . . . . . . .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  <w:t xml:space="preserve">č. účtu /kód </w:t>
      </w:r>
      <w:proofErr w:type="gramStart"/>
      <w:r w:rsidRPr="00AF3B92">
        <w:rPr>
          <w:rFonts w:ascii="Arial Narrow" w:eastAsia="Times New Roman" w:hAnsi="Arial Narrow"/>
          <w:sz w:val="20"/>
          <w:szCs w:val="20"/>
        </w:rPr>
        <w:t>banky: ..…</w:t>
      </w:r>
      <w:proofErr w:type="gramEnd"/>
      <w:r w:rsidRPr="00AF3B92">
        <w:rPr>
          <w:rFonts w:ascii="Arial Narrow" w:eastAsia="Times New Roman" w:hAnsi="Arial Narrow"/>
          <w:sz w:val="20"/>
          <w:szCs w:val="20"/>
        </w:rPr>
        <w:t>…</w:t>
      </w:r>
      <w:r w:rsidR="001E24BB">
        <w:rPr>
          <w:rFonts w:ascii="Arial Narrow" w:eastAsia="Times New Roman" w:hAnsi="Arial Narrow"/>
          <w:sz w:val="20"/>
          <w:szCs w:val="20"/>
        </w:rPr>
        <w:t>…..</w:t>
      </w:r>
      <w:r w:rsidRPr="00AF3B92">
        <w:rPr>
          <w:rFonts w:ascii="Arial Narrow" w:eastAsia="Times New Roman" w:hAnsi="Arial Narrow"/>
          <w:sz w:val="20"/>
          <w:szCs w:val="20"/>
        </w:rPr>
        <w:t>………../…</w:t>
      </w:r>
      <w:r w:rsidR="001E24BB">
        <w:rPr>
          <w:rFonts w:ascii="Arial Narrow" w:eastAsia="Times New Roman" w:hAnsi="Arial Narrow"/>
          <w:sz w:val="20"/>
          <w:szCs w:val="20"/>
        </w:rPr>
        <w:t>………</w:t>
      </w:r>
    </w:p>
    <w:p w:rsidR="00FA7172" w:rsidRPr="00AF3B92" w:rsidRDefault="00B439B5" w:rsidP="00FA7172">
      <w:pPr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 xml:space="preserve">Období (frekvence) úhrad záloh: </w:t>
      </w:r>
      <w:r w:rsidRPr="00AF3B92">
        <w:rPr>
          <w:rFonts w:ascii="Arial Narrow" w:eastAsia="Times New Roman" w:hAnsi="Arial Narrow"/>
          <w:sz w:val="20"/>
          <w:szCs w:val="20"/>
        </w:rPr>
        <w:tab/>
        <w:t>měsíčně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  <w:t>čtvrtletně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  <w:t>pololetně</w:t>
      </w:r>
      <w:r w:rsidRPr="00AF3B92">
        <w:rPr>
          <w:rFonts w:ascii="Arial Narrow" w:eastAsia="Times New Roman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ab/>
        <w:t>ročně</w:t>
      </w:r>
    </w:p>
    <w:p w:rsidR="004A4EFA" w:rsidRPr="00AF3B92" w:rsidRDefault="00B439B5" w:rsidP="00B439B5">
      <w:pPr>
        <w:spacing w:line="221" w:lineRule="auto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Vrácení přeplatku požaduji:</w:t>
      </w:r>
    </w:p>
    <w:p w:rsidR="00B439B5" w:rsidRPr="00AF3B92" w:rsidRDefault="00B439B5" w:rsidP="00B439B5">
      <w:pPr>
        <w:rPr>
          <w:rFonts w:ascii="Arial Narrow" w:eastAsia="Times New Roman" w:hAnsi="Arial Narrow"/>
          <w:sz w:val="20"/>
          <w:szCs w:val="20"/>
        </w:rPr>
      </w:pPr>
      <w:r>
        <w:rPr>
          <w:rFonts w:ascii="HoloLens MDL2 Assets" w:hAnsi="HoloLens MDL2 Assets"/>
          <w:sz w:val="20"/>
          <w:szCs w:val="20"/>
        </w:rPr>
        <w:t></w:t>
      </w:r>
      <w:r>
        <w:rPr>
          <w:rFonts w:ascii="HoloLens MDL2 Assets" w:hAnsi="HoloLens MDL2 Assets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>na č. účtu ……………….……………/…………</w:t>
      </w:r>
    </w:p>
    <w:p w:rsidR="00B439B5" w:rsidRDefault="00B439B5" w:rsidP="00B439B5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HoloLens MDL2 Assets" w:hAnsi="HoloLens MDL2 Assets"/>
          <w:sz w:val="20"/>
          <w:szCs w:val="20"/>
        </w:rPr>
        <w:t></w:t>
      </w:r>
      <w:r>
        <w:rPr>
          <w:rFonts w:ascii="Arial Narrow" w:hAnsi="Arial Narrow"/>
          <w:sz w:val="20"/>
          <w:szCs w:val="20"/>
        </w:rPr>
        <w:tab/>
      </w:r>
      <w:r w:rsidRPr="00B439B5">
        <w:rPr>
          <w:rFonts w:ascii="Arial Narrow" w:hAnsi="Arial Narrow"/>
          <w:sz w:val="20"/>
          <w:szCs w:val="20"/>
        </w:rPr>
        <w:t>poštovní poukázkou na zasílací adresu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HoloLens MDL2 Assets" w:hAnsi="HoloLens MDL2 Assets"/>
          <w:sz w:val="20"/>
          <w:szCs w:val="20"/>
        </w:rPr>
        <w:t></w:t>
      </w:r>
      <w:r>
        <w:rPr>
          <w:rFonts w:ascii="Arial Narrow" w:hAnsi="Arial Narrow"/>
          <w:sz w:val="20"/>
          <w:szCs w:val="20"/>
        </w:rPr>
        <w:t xml:space="preserve"> </w:t>
      </w:r>
      <w:r w:rsidRPr="00B439B5">
        <w:rPr>
          <w:rFonts w:ascii="Arial Narrow" w:hAnsi="Arial Narrow"/>
          <w:sz w:val="20"/>
          <w:szCs w:val="20"/>
        </w:rPr>
        <w:t>zasílání faktur e-mailem</w:t>
      </w:r>
      <w:r w:rsidRPr="00B439B5">
        <w:rPr>
          <w:rFonts w:ascii="Arial Narrow" w:hAnsi="Arial Narrow"/>
          <w:b/>
          <w:bCs/>
          <w:sz w:val="20"/>
          <w:szCs w:val="20"/>
        </w:rPr>
        <w:t>*</w:t>
      </w:r>
    </w:p>
    <w:p w:rsidR="00B439B5" w:rsidRPr="00AF3B92" w:rsidRDefault="00B439B5" w:rsidP="00AF3B92">
      <w:pPr>
        <w:jc w:val="center"/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Doplňující údaje:</w:t>
      </w:r>
    </w:p>
    <w:p w:rsidR="00B439B5" w:rsidRPr="00AF3B92" w:rsidRDefault="00B439B5" w:rsidP="00B439B5">
      <w:pPr>
        <w:rPr>
          <w:rFonts w:ascii="Arial Narrow" w:eastAsia="Times New Roman" w:hAnsi="Arial Narrow"/>
          <w:sz w:val="20"/>
          <w:szCs w:val="20"/>
        </w:rPr>
      </w:pPr>
      <w:r>
        <w:rPr>
          <w:rFonts w:ascii="HoloLens MDL2 Assets" w:hAnsi="HoloLens MDL2 Assets"/>
          <w:sz w:val="20"/>
          <w:szCs w:val="20"/>
        </w:rPr>
        <w:t></w:t>
      </w:r>
      <w:r>
        <w:rPr>
          <w:rFonts w:ascii="Arial Narrow" w:hAnsi="Arial Narrow"/>
          <w:sz w:val="20"/>
          <w:szCs w:val="20"/>
        </w:rPr>
        <w:tab/>
      </w:r>
      <w:r w:rsidRPr="00AF3B92">
        <w:rPr>
          <w:rFonts w:ascii="Arial Narrow" w:eastAsia="Times New Roman" w:hAnsi="Arial Narrow"/>
          <w:sz w:val="20"/>
          <w:szCs w:val="20"/>
        </w:rPr>
        <w:t>vlastní zdroj (studna, vrt…)</w:t>
      </w:r>
    </w:p>
    <w:p w:rsidR="00AF3B92" w:rsidRDefault="00B439B5" w:rsidP="00AF3B9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HoloLens MDL2 Assets" w:hAnsi="HoloLens MDL2 Assets"/>
          <w:sz w:val="20"/>
          <w:szCs w:val="20"/>
        </w:rPr>
        <w:t></w:t>
      </w:r>
      <w:r>
        <w:rPr>
          <w:rFonts w:ascii="Arial Narrow" w:hAnsi="Arial Narrow"/>
          <w:sz w:val="20"/>
          <w:szCs w:val="20"/>
        </w:rPr>
        <w:tab/>
        <w:t>o</w:t>
      </w:r>
      <w:r w:rsidRPr="00B439B5">
        <w:rPr>
          <w:rFonts w:ascii="Arial Narrow" w:hAnsi="Arial Narrow"/>
          <w:sz w:val="20"/>
          <w:szCs w:val="20"/>
        </w:rPr>
        <w:t xml:space="preserve">dpadní vody z vlastního zdroje jsou odváděny do kanalizace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B439B5">
        <w:rPr>
          <w:rFonts w:ascii="Arial Narrow" w:hAnsi="Arial Narrow"/>
          <w:sz w:val="20"/>
          <w:szCs w:val="20"/>
        </w:rPr>
        <w:t>(měřeno vodoměrem ANO x NE)</w:t>
      </w:r>
    </w:p>
    <w:p w:rsidR="00AF3B92" w:rsidRDefault="00AF3B92" w:rsidP="00AF3B92">
      <w:pPr>
        <w:spacing w:after="0"/>
        <w:rPr>
          <w:rFonts w:ascii="Arial Narrow" w:hAnsi="Arial Narrow"/>
          <w:sz w:val="20"/>
          <w:szCs w:val="20"/>
        </w:rPr>
      </w:pPr>
    </w:p>
    <w:p w:rsidR="00AF3B92" w:rsidRPr="00AF3B92" w:rsidRDefault="00AF3B92" w:rsidP="00AF3B92">
      <w:pPr>
        <w:spacing w:after="0"/>
        <w:jc w:val="center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Počet trvale připojených osob</w:t>
      </w:r>
      <w:r w:rsidRPr="00AF3B92">
        <w:rPr>
          <w:rFonts w:ascii="Arial Narrow" w:eastAsia="Times New Roman" w:hAnsi="Arial Narrow"/>
          <w:sz w:val="20"/>
          <w:szCs w:val="20"/>
        </w:rPr>
        <w:t>:…………………………….</w:t>
      </w:r>
    </w:p>
    <w:p w:rsidR="00AF3B92" w:rsidRPr="00AF3B92" w:rsidRDefault="00AF3B92" w:rsidP="00AF3B92">
      <w:pPr>
        <w:spacing w:after="0"/>
        <w:rPr>
          <w:rFonts w:ascii="Arial Narrow" w:eastAsia="Times New Roman" w:hAnsi="Arial Narrow"/>
          <w:sz w:val="20"/>
          <w:szCs w:val="20"/>
        </w:rPr>
      </w:pPr>
    </w:p>
    <w:p w:rsidR="00AF3B92" w:rsidRPr="00AF3B92" w:rsidRDefault="00AF3B92" w:rsidP="00AF3B92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HoloLens MDL2 Assets" w:hAnsi="HoloLens MDL2 Assets"/>
          <w:sz w:val="20"/>
          <w:szCs w:val="20"/>
        </w:rPr>
        <w:t></w:t>
      </w:r>
      <w:r>
        <w:rPr>
          <w:rFonts w:ascii="HoloLens MDL2 Assets" w:hAnsi="HoloLens MDL2 Assets"/>
          <w:sz w:val="20"/>
          <w:szCs w:val="20"/>
        </w:rPr>
        <w:tab/>
      </w:r>
      <w:r w:rsidRPr="00AF3B92">
        <w:rPr>
          <w:rFonts w:ascii="Arial Narrow" w:hAnsi="Arial Narrow"/>
          <w:sz w:val="20"/>
          <w:szCs w:val="20"/>
        </w:rPr>
        <w:t>vypouštění srážkových vod</w:t>
      </w:r>
      <w:r w:rsidR="001E24BB">
        <w:rPr>
          <w:rFonts w:ascii="Arial Narrow" w:hAnsi="Arial Narrow"/>
          <w:sz w:val="20"/>
          <w:szCs w:val="20"/>
        </w:rPr>
        <w:t xml:space="preserve"> (</w:t>
      </w:r>
      <w:r w:rsidRPr="00AF3B92">
        <w:rPr>
          <w:rFonts w:ascii="Arial Narrow" w:hAnsi="Arial Narrow"/>
          <w:sz w:val="20"/>
          <w:szCs w:val="20"/>
        </w:rPr>
        <w:t>nutno předložit výpis z katastru nemovitostí a geometrický plán</w:t>
      </w:r>
      <w:r w:rsidR="001E24BB">
        <w:rPr>
          <w:rFonts w:ascii="Arial Narrow" w:hAnsi="Arial Narrow"/>
          <w:sz w:val="20"/>
          <w:szCs w:val="20"/>
        </w:rPr>
        <w:t>)</w:t>
      </w:r>
    </w:p>
    <w:p w:rsidR="00331443" w:rsidRDefault="00331443" w:rsidP="00B439B5">
      <w:pPr>
        <w:spacing w:after="0"/>
        <w:rPr>
          <w:rFonts w:ascii="Arial Narrow" w:hAnsi="Arial Narrow"/>
          <w:sz w:val="20"/>
          <w:szCs w:val="20"/>
        </w:rPr>
      </w:pPr>
    </w:p>
    <w:p w:rsidR="00AF3B92" w:rsidRPr="00AF3B92" w:rsidRDefault="00AF3B92" w:rsidP="00AF3B92">
      <w:pPr>
        <w:jc w:val="center"/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Způsob uzavření smlouvy:</w:t>
      </w:r>
    </w:p>
    <w:p w:rsidR="00AF3B92" w:rsidRDefault="00AF3B92" w:rsidP="00AF3B92">
      <w:pPr>
        <w:jc w:val="center"/>
        <w:rPr>
          <w:rFonts w:ascii="HoloLens MDL2 Assets" w:eastAsia="Times New Roman" w:hAnsi="HoloLens MDL2 Assets"/>
        </w:rPr>
      </w:pPr>
      <w:r w:rsidRPr="00AF3B92">
        <w:rPr>
          <w:rFonts w:ascii="Arial Narrow" w:hAnsi="Arial Narrow"/>
          <w:sz w:val="20"/>
          <w:szCs w:val="20"/>
        </w:rPr>
        <w:t xml:space="preserve">osobně </w:t>
      </w:r>
      <w:r w:rsidRPr="00AF3B92">
        <w:rPr>
          <w:rFonts w:ascii="HoloLens MDL2 Assets" w:eastAsia="Times New Roman" w:hAnsi="HoloLens MDL2 Assets"/>
        </w:rPr>
        <w:t></w:t>
      </w:r>
      <w:r w:rsidR="001E24BB">
        <w:rPr>
          <w:rFonts w:ascii="HoloLens MDL2 Assets" w:eastAsia="Times New Roman" w:hAnsi="HoloLens MDL2 Assets"/>
        </w:rPr>
        <w:t xml:space="preserve"> </w:t>
      </w:r>
      <w:r w:rsidRPr="00AF3B92">
        <w:rPr>
          <w:rFonts w:ascii="Arial Narrow" w:hAnsi="Arial Narrow"/>
          <w:sz w:val="20"/>
          <w:szCs w:val="20"/>
        </w:rPr>
        <w:t>korespondenčně</w:t>
      </w:r>
      <w:r w:rsidRPr="00AF3B92">
        <w:rPr>
          <w:rFonts w:ascii="Arial Narrow" w:eastAsia="Times New Roman" w:hAnsi="Arial Narrow"/>
        </w:rPr>
        <w:t xml:space="preserve"> </w:t>
      </w:r>
      <w:r w:rsidRPr="00AF3B92">
        <w:rPr>
          <w:rFonts w:ascii="HoloLens MDL2 Assets" w:eastAsia="Times New Roman" w:hAnsi="HoloLens MDL2 Assets"/>
        </w:rPr>
        <w:t></w:t>
      </w:r>
    </w:p>
    <w:p w:rsidR="00AF3B92" w:rsidRPr="00AF3B92" w:rsidRDefault="00AF3B92" w:rsidP="00AF3B92">
      <w:pPr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*Souhlas s elektronickým zasíláním faktur</w:t>
      </w:r>
    </w:p>
    <w:p w:rsidR="00AF3B92" w:rsidRPr="00AF3B92" w:rsidRDefault="00AF3B92" w:rsidP="00AF3B92">
      <w:pPr>
        <w:jc w:val="both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Elektronicky zaslané faktury splňují veškeré náležitosti podle platných právních předpisů České republiky. Vyplněním tohoto formuláře vyjádříte souhlas se zasíláním daňových dokladů elektronickou cestou. Zároveň již nebudete dostávat tištěné daňové doklady. V případě změny e-mailové adresy je nás třeba neprodleně informovat o této skutečnosti.</w:t>
      </w:r>
    </w:p>
    <w:p w:rsidR="00AF3B92" w:rsidRPr="00AF3B92" w:rsidRDefault="00AF3B92" w:rsidP="00AF3B92">
      <w:pPr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Zde uveďte údaje o Vás:</w:t>
      </w:r>
    </w:p>
    <w:tbl>
      <w:tblPr>
        <w:tblStyle w:val="Mkatabulky"/>
        <w:tblW w:w="9062" w:type="dxa"/>
        <w:tblLook w:val="04A0"/>
      </w:tblPr>
      <w:tblGrid>
        <w:gridCol w:w="2689"/>
        <w:gridCol w:w="6373"/>
      </w:tblGrid>
      <w:tr w:rsidR="00AF3B92" w:rsidRPr="00AF3B92" w:rsidTr="00AF3B92">
        <w:tc>
          <w:tcPr>
            <w:tcW w:w="2689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AF3B92">
              <w:rPr>
                <w:rFonts w:ascii="Arial Narrow" w:eastAsia="Times New Roman" w:hAnsi="Arial Narrow"/>
                <w:sz w:val="20"/>
                <w:szCs w:val="20"/>
              </w:rPr>
              <w:t>jméno a příjmení</w:t>
            </w:r>
          </w:p>
        </w:tc>
        <w:tc>
          <w:tcPr>
            <w:tcW w:w="6373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AF3B92" w:rsidRPr="00AF3B92" w:rsidTr="00AF3B92">
        <w:tc>
          <w:tcPr>
            <w:tcW w:w="2689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AF3B92">
              <w:rPr>
                <w:rFonts w:ascii="Arial Narrow" w:eastAsia="Times New Roman" w:hAnsi="Arial Narrow"/>
                <w:sz w:val="20"/>
                <w:szCs w:val="20"/>
              </w:rPr>
              <w:t>datum narození</w:t>
            </w:r>
          </w:p>
        </w:tc>
        <w:tc>
          <w:tcPr>
            <w:tcW w:w="6373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AF3B92" w:rsidRPr="00AF3B92" w:rsidTr="00AF3B92">
        <w:tc>
          <w:tcPr>
            <w:tcW w:w="2689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AF3B92">
              <w:rPr>
                <w:rFonts w:ascii="Arial Narrow" w:eastAsia="Times New Roman" w:hAnsi="Arial Narrow"/>
                <w:sz w:val="20"/>
                <w:szCs w:val="20"/>
              </w:rPr>
              <w:t>adresa odběrného místa</w:t>
            </w:r>
          </w:p>
        </w:tc>
        <w:tc>
          <w:tcPr>
            <w:tcW w:w="6373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AF3B92" w:rsidRPr="00AF3B92" w:rsidTr="00AF3B92">
        <w:tc>
          <w:tcPr>
            <w:tcW w:w="2689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AF3B92">
              <w:rPr>
                <w:rFonts w:ascii="Arial Narrow" w:eastAsia="Times New Roman" w:hAnsi="Arial Narrow"/>
                <w:sz w:val="20"/>
                <w:szCs w:val="20"/>
              </w:rPr>
              <w:t>e-mail pro zasílání faktur</w:t>
            </w:r>
          </w:p>
        </w:tc>
        <w:tc>
          <w:tcPr>
            <w:tcW w:w="6373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AF3B92" w:rsidRPr="00AF3B92" w:rsidTr="00AF3B92">
        <w:tc>
          <w:tcPr>
            <w:tcW w:w="2689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 w:rsidRPr="00AF3B92">
              <w:rPr>
                <w:rFonts w:ascii="Arial Narrow" w:eastAsia="Times New Roman" w:hAnsi="Arial Narrow"/>
                <w:sz w:val="20"/>
                <w:szCs w:val="20"/>
              </w:rPr>
              <w:t>telefon</w:t>
            </w:r>
          </w:p>
        </w:tc>
        <w:tc>
          <w:tcPr>
            <w:tcW w:w="6373" w:type="dxa"/>
          </w:tcPr>
          <w:p w:rsidR="00AF3B92" w:rsidRPr="00AF3B92" w:rsidRDefault="00AF3B92" w:rsidP="00AF3B92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AF3B92" w:rsidRPr="00AF3B92" w:rsidRDefault="00AF3B92" w:rsidP="00AF3B92">
      <w:pPr>
        <w:spacing w:line="235" w:lineRule="auto"/>
        <w:ind w:right="840"/>
        <w:rPr>
          <w:rFonts w:ascii="Arial Narrow" w:hAnsi="Arial Narrow"/>
          <w:b/>
          <w:bCs/>
          <w:sz w:val="18"/>
          <w:szCs w:val="18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Souhlasím se zasíláním faktur-daňových dokladů od VELKÉ DÁŘKO s.r.o. v elektronické podobě.</w:t>
      </w:r>
    </w:p>
    <w:p w:rsidR="00AF3B92" w:rsidRPr="00AF3B92" w:rsidRDefault="00AF3B92" w:rsidP="00AF3B92">
      <w:pPr>
        <w:spacing w:line="335" w:lineRule="exact"/>
        <w:rPr>
          <w:rFonts w:ascii="Arial Narrow" w:eastAsia="Times New Roman" w:hAnsi="Arial Narrow"/>
          <w:b/>
          <w:bCs/>
          <w:sz w:val="20"/>
          <w:szCs w:val="20"/>
        </w:rPr>
      </w:pPr>
      <w:r w:rsidRPr="00AF3B92">
        <w:rPr>
          <w:rFonts w:ascii="Arial Narrow" w:eastAsia="Times New Roman" w:hAnsi="Arial Narrow"/>
          <w:b/>
          <w:bCs/>
          <w:sz w:val="20"/>
          <w:szCs w:val="20"/>
        </w:rPr>
        <w:t>Souhlas se zpracováním osobních údajů</w:t>
      </w:r>
    </w:p>
    <w:p w:rsidR="00AF3B92" w:rsidRPr="00AF3B92" w:rsidRDefault="00AF3B92" w:rsidP="00AF3B92">
      <w:pPr>
        <w:spacing w:line="335" w:lineRule="exact"/>
        <w:jc w:val="both"/>
        <w:rPr>
          <w:rFonts w:ascii="Arial Narrow" w:eastAsia="Times New Roman" w:hAnsi="Arial Narrow"/>
          <w:b/>
          <w:bCs/>
        </w:rPr>
      </w:pPr>
      <w:r w:rsidRPr="00AF3B92">
        <w:rPr>
          <w:rFonts w:ascii="Arial Narrow" w:hAnsi="Arial Narrow"/>
          <w:sz w:val="20"/>
          <w:szCs w:val="20"/>
        </w:rPr>
        <w:t>Odběratel podpisem bere na vědomí, že dodavatel je správcem osobních údajů ve smyslu Nařízení Evropského parlamentu a Rady (EU) 2016/679 o ochraně fyzických osob v souvislosti se zpracováním osobních údajů a o volném pohybu těchto údajů (GDPR), které odběratel uvedl v souvislosti s uzavřením smluvního vztahu. Poskytnuté osobní údaje dodavatel zpracovává pro účely nezbytně nutné k uzavření smluvního vztahu.</w:t>
      </w:r>
      <w:r>
        <w:rPr>
          <w:rFonts w:ascii="Arial Narrow" w:eastAsia="Times New Roman" w:hAnsi="Arial Narrow"/>
          <w:b/>
          <w:bCs/>
        </w:rPr>
        <w:t xml:space="preserve"> </w:t>
      </w:r>
      <w:r w:rsidRPr="00AF3B92">
        <w:rPr>
          <w:rFonts w:ascii="Arial Narrow" w:hAnsi="Arial Narrow"/>
          <w:sz w:val="20"/>
          <w:szCs w:val="20"/>
        </w:rPr>
        <w:t xml:space="preserve">Podrobnější informace týkající se zpracování a zásad ochrany osobních údajů jsou k dispozici na webových stránkách </w:t>
      </w:r>
      <w:hyperlink w:history="1">
        <w:r w:rsidRPr="00AF3B92">
          <w:rPr>
            <w:rStyle w:val="Hypertextovodkaz"/>
            <w:rFonts w:ascii="Arial Narrow" w:hAnsi="Arial Narrow"/>
            <w:sz w:val="20"/>
            <w:szCs w:val="20"/>
          </w:rPr>
          <w:t xml:space="preserve">www.velkedarkosro.cz </w:t>
        </w:r>
      </w:hyperlink>
      <w:r w:rsidRPr="00AF3B92">
        <w:rPr>
          <w:rFonts w:ascii="Arial Narrow" w:hAnsi="Arial Narrow"/>
          <w:sz w:val="20"/>
          <w:szCs w:val="20"/>
        </w:rPr>
        <w:t>nebo na zákaznickém centru dodavatele.</w:t>
      </w:r>
    </w:p>
    <w:p w:rsidR="00AF3B92" w:rsidRPr="00AF3B92" w:rsidRDefault="00AF3B92" w:rsidP="00AF3B92">
      <w:pPr>
        <w:rPr>
          <w:rFonts w:ascii="Arial Narrow" w:hAnsi="Arial Narrow"/>
          <w:sz w:val="18"/>
          <w:szCs w:val="18"/>
        </w:rPr>
      </w:pPr>
      <w:r w:rsidRPr="00AF3B92">
        <w:rPr>
          <w:rFonts w:ascii="Arial Narrow" w:eastAsia="Times New Roman" w:hAnsi="Arial Narrow"/>
          <w:sz w:val="20"/>
          <w:szCs w:val="20"/>
        </w:rPr>
        <w:t>V ………………………</w:t>
      </w:r>
      <w:proofErr w:type="gramStart"/>
      <w:r w:rsidRPr="00AF3B92">
        <w:rPr>
          <w:rFonts w:ascii="Arial Narrow" w:eastAsia="Times New Roman" w:hAnsi="Arial Narrow"/>
          <w:sz w:val="20"/>
          <w:szCs w:val="20"/>
        </w:rPr>
        <w:t>….. dne</w:t>
      </w:r>
      <w:proofErr w:type="gramEnd"/>
      <w:r w:rsidRPr="00AF3B92">
        <w:rPr>
          <w:rFonts w:ascii="Arial Narrow" w:eastAsia="Times New Roman" w:hAnsi="Arial Narrow"/>
          <w:sz w:val="20"/>
          <w:szCs w:val="20"/>
        </w:rPr>
        <w:t xml:space="preserve"> …………………..</w:t>
      </w:r>
    </w:p>
    <w:p w:rsidR="00AF3B92" w:rsidRDefault="00AF3B92" w:rsidP="00AF3B92">
      <w:pPr>
        <w:ind w:left="4956" w:firstLine="708"/>
        <w:rPr>
          <w:rFonts w:ascii="Arial Narrow" w:eastAsia="Times New Roman" w:hAnsi="Arial Narrow"/>
          <w:sz w:val="20"/>
          <w:szCs w:val="20"/>
        </w:rPr>
      </w:pPr>
      <w:r w:rsidRPr="00AF3B92">
        <w:rPr>
          <w:rFonts w:ascii="Arial Narrow" w:eastAsia="Times New Roman" w:hAnsi="Arial Narrow"/>
          <w:sz w:val="20"/>
          <w:szCs w:val="20"/>
        </w:rPr>
        <w:t>………………………….…………</w:t>
      </w:r>
    </w:p>
    <w:p w:rsidR="00B439B5" w:rsidRPr="00AF3B92" w:rsidRDefault="00AF3B92" w:rsidP="00AF3B92">
      <w:pPr>
        <w:ind w:left="4956" w:firstLine="708"/>
        <w:rPr>
          <w:rFonts w:ascii="Arial Narrow" w:hAnsi="Arial Narrow"/>
          <w:sz w:val="18"/>
          <w:szCs w:val="18"/>
        </w:rPr>
      </w:pPr>
      <w:r w:rsidRPr="00AF3B92">
        <w:rPr>
          <w:rFonts w:ascii="Arial Narrow" w:eastAsia="Times New Roman" w:hAnsi="Arial Narrow"/>
          <w:i/>
          <w:iCs/>
          <w:sz w:val="20"/>
          <w:szCs w:val="20"/>
        </w:rPr>
        <w:t>podpis odběrate</w:t>
      </w:r>
      <w:r>
        <w:rPr>
          <w:rFonts w:ascii="Arial Narrow" w:eastAsia="Times New Roman" w:hAnsi="Arial Narrow"/>
          <w:i/>
          <w:iCs/>
          <w:sz w:val="20"/>
          <w:szCs w:val="20"/>
        </w:rPr>
        <w:t>l nebo třetí osoby</w:t>
      </w:r>
    </w:p>
    <w:sectPr w:rsidR="00B439B5" w:rsidRPr="00AF3B92" w:rsidSect="00CC56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11" w:rsidRDefault="00DB6B11" w:rsidP="00AA2A2D">
      <w:pPr>
        <w:spacing w:after="0" w:line="240" w:lineRule="auto"/>
      </w:pPr>
      <w:r>
        <w:separator/>
      </w:r>
    </w:p>
  </w:endnote>
  <w:endnote w:type="continuationSeparator" w:id="0">
    <w:p w:rsidR="00DB6B11" w:rsidRDefault="00DB6B11" w:rsidP="00AA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oloLens MDL2 Assets">
    <w:altName w:val="Courier New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92" w:rsidRDefault="00AA2A2D">
    <w:pPr>
      <w:pStyle w:val="Zpat"/>
    </w:pPr>
    <w:r w:rsidRPr="00AA2A2D">
      <w:rPr>
        <w:noProof/>
        <w:color w:val="5B9BD5" w:themeColor="accent1"/>
      </w:rPr>
      <w:pict>
        <v:rect id="Obdélník 452" o:spid="_x0000_s2049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47070 [1614]" strokeweight="1.25pt">
          <w10:wrap anchorx="page" anchory="page"/>
        </v:rect>
      </w:pict>
    </w:r>
    <w:r w:rsidR="00AF3B92">
      <w:rPr>
        <w:color w:val="5B9BD5" w:themeColor="accent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11" w:rsidRDefault="00DB6B11" w:rsidP="00AA2A2D">
      <w:pPr>
        <w:spacing w:after="0" w:line="240" w:lineRule="auto"/>
      </w:pPr>
      <w:r>
        <w:separator/>
      </w:r>
    </w:p>
  </w:footnote>
  <w:footnote w:type="continuationSeparator" w:id="0">
    <w:p w:rsidR="00DB6B11" w:rsidRDefault="00DB6B11" w:rsidP="00AA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0751"/>
    <w:rsid w:val="001E24BB"/>
    <w:rsid w:val="002A0751"/>
    <w:rsid w:val="00331443"/>
    <w:rsid w:val="004A4EFA"/>
    <w:rsid w:val="00AA2A2D"/>
    <w:rsid w:val="00AF3B92"/>
    <w:rsid w:val="00B25AA8"/>
    <w:rsid w:val="00B439B5"/>
    <w:rsid w:val="00C651A1"/>
    <w:rsid w:val="00CC5603"/>
    <w:rsid w:val="00D11DA6"/>
    <w:rsid w:val="00D201E2"/>
    <w:rsid w:val="00DB6B11"/>
    <w:rsid w:val="00E9439E"/>
    <w:rsid w:val="00FA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A2D"/>
  </w:style>
  <w:style w:type="paragraph" w:styleId="Nadpis1">
    <w:name w:val="heading 1"/>
    <w:basedOn w:val="Normln"/>
    <w:next w:val="Normln"/>
    <w:link w:val="Nadpis1Char"/>
    <w:uiPriority w:val="9"/>
    <w:qFormat/>
    <w:rsid w:val="00FA7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7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A7172"/>
    <w:pPr>
      <w:outlineLvl w:val="9"/>
    </w:pPr>
    <w:rPr>
      <w:lang w:eastAsia="cs-CZ"/>
    </w:rPr>
  </w:style>
  <w:style w:type="table" w:styleId="Mkatabulky">
    <w:name w:val="Table Grid"/>
    <w:basedOn w:val="Normlntabulka"/>
    <w:uiPriority w:val="39"/>
    <w:rsid w:val="00AF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AF3B92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F3B92"/>
    <w:rPr>
      <w:rFonts w:ascii="Times New Roman" w:eastAsiaTheme="minorEastAsia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3B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5252D-4B2C-46DA-ABE7-9B2394CF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dcterms:created xsi:type="dcterms:W3CDTF">2019-07-31T08:11:00Z</dcterms:created>
  <dcterms:modified xsi:type="dcterms:W3CDTF">2019-07-31T08:11:00Z</dcterms:modified>
</cp:coreProperties>
</file>